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95" w:rsidRDefault="00656F37">
      <w:pPr>
        <w:spacing w:after="0" w:line="265" w:lineRule="auto"/>
        <w:ind w:left="312" w:right="278" w:hanging="10"/>
        <w:jc w:val="center"/>
      </w:pPr>
      <w:r>
        <w:rPr>
          <w:sz w:val="30"/>
        </w:rPr>
        <w:t>FAUQUIER COUNTY WATER AND SANITATION AUTHORITY</w:t>
      </w:r>
    </w:p>
    <w:p w:rsidR="00E16D95" w:rsidRDefault="00656F37">
      <w:pPr>
        <w:pStyle w:val="Heading1"/>
      </w:pPr>
      <w:r>
        <w:t>AS-BUILT SURVEY SERVICES</w:t>
      </w:r>
    </w:p>
    <w:p w:rsidR="00E16D95" w:rsidRDefault="00656F37">
      <w:pPr>
        <w:spacing w:after="194" w:line="259" w:lineRule="auto"/>
        <w:ind w:left="1834" w:right="1786" w:hanging="10"/>
        <w:jc w:val="center"/>
      </w:pPr>
      <w:r>
        <w:rPr>
          <w:sz w:val="28"/>
        </w:rPr>
        <w:t>Contract No. 17*-99-0215</w:t>
      </w:r>
    </w:p>
    <w:p w:rsidR="00E16D95" w:rsidRDefault="00656F37">
      <w:pPr>
        <w:spacing w:after="721" w:line="265" w:lineRule="auto"/>
        <w:ind w:left="312" w:right="250" w:hanging="10"/>
        <w:jc w:val="center"/>
      </w:pPr>
      <w:r>
        <w:rPr>
          <w:sz w:val="30"/>
        </w:rPr>
        <w:t>NOTICE OF AWARD</w:t>
      </w:r>
    </w:p>
    <w:p w:rsidR="00E16D95" w:rsidRDefault="00656F37">
      <w:pPr>
        <w:spacing w:after="742" w:line="265" w:lineRule="auto"/>
        <w:ind w:left="19" w:hanging="10"/>
        <w:jc w:val="left"/>
      </w:pPr>
      <w:r>
        <w:rPr>
          <w:sz w:val="28"/>
        </w:rPr>
        <w:t>July 26, 2017</w:t>
      </w:r>
    </w:p>
    <w:p w:rsidR="00E16D95" w:rsidRDefault="00656F37">
      <w:pPr>
        <w:spacing w:after="0" w:line="265" w:lineRule="auto"/>
        <w:ind w:left="19" w:hanging="10"/>
        <w:jc w:val="left"/>
      </w:pPr>
      <w:r>
        <w:rPr>
          <w:sz w:val="28"/>
        </w:rPr>
        <w:t>Rinker Design Associates, P.C.</w:t>
      </w:r>
    </w:p>
    <w:p w:rsidR="00E16D95" w:rsidRDefault="00656F37">
      <w:pPr>
        <w:ind w:left="24"/>
      </w:pPr>
      <w:r>
        <w:t>Attention: Stephen M. Seay, L.S.</w:t>
      </w:r>
    </w:p>
    <w:p w:rsidR="00E16D95" w:rsidRDefault="00656F37">
      <w:pPr>
        <w:spacing w:after="0" w:line="265" w:lineRule="auto"/>
        <w:ind w:left="19" w:hanging="10"/>
        <w:jc w:val="left"/>
      </w:pPr>
      <w:r>
        <w:rPr>
          <w:sz w:val="28"/>
        </w:rPr>
        <w:t>927 Maple Grove Drive, Suite 105</w:t>
      </w:r>
    </w:p>
    <w:p w:rsidR="00E16D95" w:rsidRDefault="00656F37">
      <w:pPr>
        <w:spacing w:after="491"/>
        <w:ind w:left="24"/>
      </w:pPr>
      <w:r>
        <w:t>Fredericksburg, VA 22407</w:t>
      </w:r>
    </w:p>
    <w:p w:rsidR="00E16D95" w:rsidRDefault="00656F37">
      <w:pPr>
        <w:spacing w:after="469" w:line="265" w:lineRule="auto"/>
        <w:ind w:left="19" w:hanging="10"/>
        <w:jc w:val="left"/>
      </w:pPr>
      <w:r>
        <w:rPr>
          <w:sz w:val="28"/>
        </w:rPr>
        <w:t>Project Description: As-Built Survey Services</w:t>
      </w:r>
    </w:p>
    <w:p w:rsidR="00E16D95" w:rsidRDefault="00656F37">
      <w:pPr>
        <w:spacing w:after="250"/>
        <w:ind w:left="24"/>
      </w:pPr>
      <w:r>
        <w:t>The Fauquier County Water and Sanitation Auth</w:t>
      </w:r>
      <w:bookmarkStart w:id="0" w:name="_GoBack"/>
      <w:bookmarkEnd w:id="0"/>
      <w:r>
        <w:t>ority (the "Owner") has considered the Proposal submitted by you for the above-described Work in response to its Request for Proposals.</w:t>
      </w:r>
    </w:p>
    <w:p w:rsidR="00E16D95" w:rsidRDefault="00656F37">
      <w:pPr>
        <w:spacing w:after="222"/>
        <w:ind w:left="24"/>
      </w:pPr>
      <w:r>
        <w:t>You are hereby notified that your Proposal has been accepted by the Owner.</w:t>
      </w:r>
    </w:p>
    <w:p w:rsidR="00E16D95" w:rsidRDefault="00656F37">
      <w:pPr>
        <w:spacing w:after="268"/>
        <w:ind w:left="24"/>
      </w:pPr>
      <w:r>
        <w:t>You are required to furnish the Certificates of Insurance as referenced in Section 5.2 of the Contract within thirty (30) days of the commencement of any Services under this Agreeme</w:t>
      </w:r>
      <w:r>
        <w:t>nt.</w:t>
      </w:r>
    </w:p>
    <w:p w:rsidR="00E16D95" w:rsidRDefault="00656F37">
      <w:pPr>
        <w:spacing w:after="196"/>
        <w:ind w:left="24" w:right="206"/>
      </w:pPr>
      <w:r>
        <w:t>If you fail to execute said Professional Services Agreement the Owner will be entitled to consider all your rights arising out of the Owner's acceptance of your Proposal as abandoned. The Owner additionally will be entitled to exercise such other right</w:t>
      </w:r>
      <w:r>
        <w:t>s and remedies as may be granted by law. You are reminded that you may not begin action under this contract until you have received a related Task Order.</w:t>
      </w:r>
    </w:p>
    <w:p w:rsidR="00E16D95" w:rsidRDefault="00656F37">
      <w:pPr>
        <w:ind w:left="24"/>
      </w:pPr>
      <w:r>
        <w:lastRenderedPageBreak/>
        <w:t>You are required to return an acknowledged copy of this Notice of Award to the Owner.</w:t>
      </w:r>
    </w:p>
    <w:p w:rsidR="00E16D95" w:rsidRDefault="00656F37">
      <w:pPr>
        <w:spacing w:after="178" w:line="265" w:lineRule="auto"/>
        <w:ind w:left="19" w:hanging="10"/>
        <w:jc w:val="left"/>
      </w:pPr>
      <w:r>
        <w:rPr>
          <w:sz w:val="28"/>
        </w:rPr>
        <w:t>Dated this 26</w:t>
      </w:r>
      <w:r>
        <w:rPr>
          <w:sz w:val="28"/>
          <w:vertAlign w:val="superscript"/>
        </w:rPr>
        <w:t xml:space="preserve">th </w:t>
      </w:r>
      <w:r>
        <w:rPr>
          <w:sz w:val="28"/>
        </w:rPr>
        <w:t>day of July 2017.</w:t>
      </w:r>
    </w:p>
    <w:p w:rsidR="00E16D95" w:rsidRDefault="00656F37">
      <w:pPr>
        <w:spacing w:after="170" w:line="265" w:lineRule="auto"/>
        <w:ind w:left="312" w:hanging="10"/>
        <w:jc w:val="center"/>
      </w:pPr>
      <w:r>
        <w:rPr>
          <w:sz w:val="30"/>
        </w:rPr>
        <w:t>OWNER:</w:t>
      </w:r>
    </w:p>
    <w:p w:rsidR="00E16D95" w:rsidRDefault="00656F37">
      <w:pPr>
        <w:spacing w:after="474" w:line="265" w:lineRule="auto"/>
        <w:ind w:left="4354" w:hanging="10"/>
        <w:jc w:val="left"/>
      </w:pPr>
      <w:r>
        <w:rPr>
          <w:sz w:val="30"/>
        </w:rPr>
        <w:t>FAUQUIER COUNTY WATER AND</w:t>
      </w:r>
    </w:p>
    <w:p w:rsidR="00E16D95" w:rsidRDefault="00656F37">
      <w:pPr>
        <w:spacing w:after="3" w:line="259" w:lineRule="auto"/>
        <w:ind w:left="1834" w:right="2150" w:hanging="10"/>
        <w:jc w:val="center"/>
      </w:pPr>
      <w:r>
        <w:rPr>
          <w:noProof/>
          <w:sz w:val="22"/>
        </w:rPr>
        <mc:AlternateContent>
          <mc:Choice Requires="wpg">
            <w:drawing>
              <wp:anchor distT="0" distB="0" distL="114300" distR="114300" simplePos="0" relativeHeight="251658240" behindDoc="0" locked="0" layoutInCell="1" allowOverlap="1">
                <wp:simplePos x="0" y="0"/>
                <wp:positionH relativeFrom="column">
                  <wp:posOffset>2755392</wp:posOffset>
                </wp:positionH>
                <wp:positionV relativeFrom="paragraph">
                  <wp:posOffset>-373492</wp:posOffset>
                </wp:positionV>
                <wp:extent cx="2746248" cy="728693"/>
                <wp:effectExtent l="0" t="0" r="0" b="0"/>
                <wp:wrapSquare wrapText="bothSides"/>
                <wp:docPr id="3002" name="Group 3002"/>
                <wp:cNvGraphicFramePr/>
                <a:graphic xmlns:a="http://schemas.openxmlformats.org/drawingml/2006/main">
                  <a:graphicData uri="http://schemas.microsoft.com/office/word/2010/wordprocessingGroup">
                    <wpg:wgp>
                      <wpg:cNvGrpSpPr/>
                      <wpg:grpSpPr>
                        <a:xfrm>
                          <a:off x="0" y="0"/>
                          <a:ext cx="2746248" cy="728693"/>
                          <a:chOff x="0" y="0"/>
                          <a:chExt cx="2746248" cy="728693"/>
                        </a:xfrm>
                      </wpg:grpSpPr>
                      <pic:pic xmlns:pic="http://schemas.openxmlformats.org/drawingml/2006/picture">
                        <pic:nvPicPr>
                          <pic:cNvPr id="3223" name="Picture 3223"/>
                          <pic:cNvPicPr/>
                        </pic:nvPicPr>
                        <pic:blipFill>
                          <a:blip r:embed="rId4"/>
                          <a:stretch>
                            <a:fillRect/>
                          </a:stretch>
                        </pic:blipFill>
                        <pic:spPr>
                          <a:xfrm>
                            <a:off x="298704" y="0"/>
                            <a:ext cx="2447544" cy="728693"/>
                          </a:xfrm>
                          <a:prstGeom prst="rect">
                            <a:avLst/>
                          </a:prstGeom>
                        </pic:spPr>
                      </pic:pic>
                      <wps:wsp>
                        <wps:cNvPr id="1323" name="Rectangle 1323"/>
                        <wps:cNvSpPr/>
                        <wps:spPr>
                          <a:xfrm>
                            <a:off x="0" y="27440"/>
                            <a:ext cx="1013605" cy="170313"/>
                          </a:xfrm>
                          <a:prstGeom prst="rect">
                            <a:avLst/>
                          </a:prstGeom>
                          <a:ln>
                            <a:noFill/>
                          </a:ln>
                        </wps:spPr>
                        <wps:txbx>
                          <w:txbxContent>
                            <w:p w:rsidR="00E16D95" w:rsidRDefault="00656F37">
                              <w:pPr>
                                <w:spacing w:after="160" w:line="259" w:lineRule="auto"/>
                                <w:ind w:left="0" w:firstLine="0"/>
                                <w:jc w:val="left"/>
                              </w:pPr>
                              <w:r>
                                <w:rPr>
                                  <w:sz w:val="30"/>
                                </w:rPr>
                                <w:t xml:space="preserve">SANITATI </w:t>
                              </w:r>
                            </w:p>
                          </w:txbxContent>
                        </wps:txbx>
                        <wps:bodyPr horzOverflow="overflow" vert="horz" lIns="0" tIns="0" rIns="0" bIns="0" rtlCol="0">
                          <a:noAutofit/>
                        </wps:bodyPr>
                      </wps:wsp>
                    </wpg:wgp>
                  </a:graphicData>
                </a:graphic>
              </wp:anchor>
            </w:drawing>
          </mc:Choice>
          <mc:Fallback xmlns:a="http://schemas.openxmlformats.org/drawingml/2006/main">
            <w:pict>
              <v:group id="Group 3002" style="width:216.24pt;height:57.3774pt;position:absolute;mso-position-horizontal-relative:text;mso-position-horizontal:absolute;margin-left:216.96pt;mso-position-vertical-relative:text;margin-top:-29.4089pt;" coordsize="27462,7286">
                <v:shape id="Picture 3223" style="position:absolute;width:24475;height:7286;left:2987;top:0;" filled="f">
                  <v:imagedata r:id="rId5"/>
                </v:shape>
                <v:rect id="Rectangle 1323" style="position:absolute;width:10136;height:1703;left:0;top:274;" filled="f" stroked="f">
                  <v:textbox inset="0,0,0,0">
                    <w:txbxContent>
                      <w:p>
                        <w:pPr>
                          <w:spacing w:before="0" w:after="160" w:line="259" w:lineRule="auto"/>
                          <w:ind w:left="0" w:firstLine="0"/>
                          <w:jc w:val="left"/>
                        </w:pPr>
                        <w:r>
                          <w:rPr>
                            <w:sz w:val="30"/>
                          </w:rPr>
                          <w:t xml:space="preserve">SANITATI </w:t>
                        </w:r>
                      </w:p>
                    </w:txbxContent>
                  </v:textbox>
                </v:rect>
                <w10:wrap type="square"/>
              </v:group>
            </w:pict>
          </mc:Fallback>
        </mc:AlternateContent>
      </w:r>
      <w:r>
        <w:rPr>
          <w:sz w:val="28"/>
        </w:rPr>
        <w:t>By:</w:t>
      </w:r>
    </w:p>
    <w:p w:rsidR="00E16D95" w:rsidRDefault="00656F37">
      <w:pPr>
        <w:spacing w:after="3" w:line="259" w:lineRule="auto"/>
        <w:ind w:left="1834" w:hanging="10"/>
        <w:jc w:val="center"/>
      </w:pPr>
      <w:r>
        <w:rPr>
          <w:sz w:val="28"/>
        </w:rPr>
        <w:t xml:space="preserve">1-9 </w:t>
      </w:r>
      <w:proofErr w:type="spellStart"/>
      <w:r>
        <w:rPr>
          <w:sz w:val="28"/>
        </w:rPr>
        <w:t>rence</w:t>
      </w:r>
      <w:proofErr w:type="spellEnd"/>
      <w:r>
        <w:rPr>
          <w:sz w:val="28"/>
        </w:rPr>
        <w:t xml:space="preserve"> </w:t>
      </w:r>
    </w:p>
    <w:p w:rsidR="00E16D95" w:rsidRDefault="00656F37">
      <w:pPr>
        <w:spacing w:after="752" w:line="265" w:lineRule="auto"/>
        <w:ind w:left="5079" w:hanging="10"/>
        <w:jc w:val="left"/>
      </w:pPr>
      <w:r>
        <w:rPr>
          <w:sz w:val="28"/>
        </w:rPr>
        <w:t>General Manager</w:t>
      </w:r>
    </w:p>
    <w:p w:rsidR="00E16D95" w:rsidRDefault="00656F37">
      <w:pPr>
        <w:spacing w:after="177" w:line="265" w:lineRule="auto"/>
        <w:ind w:left="5" w:hanging="10"/>
        <w:jc w:val="left"/>
      </w:pPr>
      <w:r>
        <w:rPr>
          <w:sz w:val="30"/>
        </w:rPr>
        <w:t>ACKNOWLEDGEMENT OF NOTICE OF AWARD</w:t>
      </w:r>
    </w:p>
    <w:p w:rsidR="00E16D95" w:rsidRDefault="00656F37">
      <w:pPr>
        <w:spacing w:after="523"/>
        <w:ind w:left="24" w:right="946"/>
      </w:pPr>
      <w:r>
        <w:t xml:space="preserve">Acceptance of the above Notice of Award is hereby acknowledged by </w:t>
      </w:r>
      <w:r>
        <w:rPr>
          <w:noProof/>
          <w:sz w:val="22"/>
        </w:rPr>
        <mc:AlternateContent>
          <mc:Choice Requires="wpg">
            <w:drawing>
              <wp:inline distT="0" distB="0" distL="0" distR="0">
                <wp:extent cx="1975104" cy="12195"/>
                <wp:effectExtent l="0" t="0" r="0" b="0"/>
                <wp:docPr id="3225" name="Group 3225"/>
                <wp:cNvGraphicFramePr/>
                <a:graphic xmlns:a="http://schemas.openxmlformats.org/drawingml/2006/main">
                  <a:graphicData uri="http://schemas.microsoft.com/office/word/2010/wordprocessingGroup">
                    <wpg:wgp>
                      <wpg:cNvGrpSpPr/>
                      <wpg:grpSpPr>
                        <a:xfrm>
                          <a:off x="0" y="0"/>
                          <a:ext cx="1975104" cy="12195"/>
                          <a:chOff x="0" y="0"/>
                          <a:chExt cx="1975104" cy="12195"/>
                        </a:xfrm>
                      </wpg:grpSpPr>
                      <wps:wsp>
                        <wps:cNvPr id="3224" name="Shape 3224"/>
                        <wps:cNvSpPr/>
                        <wps:spPr>
                          <a:xfrm>
                            <a:off x="0" y="0"/>
                            <a:ext cx="1975104" cy="12195"/>
                          </a:xfrm>
                          <a:custGeom>
                            <a:avLst/>
                            <a:gdLst/>
                            <a:ahLst/>
                            <a:cxnLst/>
                            <a:rect l="0" t="0" r="0" b="0"/>
                            <a:pathLst>
                              <a:path w="1975104" h="12195">
                                <a:moveTo>
                                  <a:pt x="0" y="6098"/>
                                </a:moveTo>
                                <a:lnTo>
                                  <a:pt x="197510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25" style="width:155.52pt;height:0.960266pt;mso-position-horizontal-relative:char;mso-position-vertical-relative:line" coordsize="19751,121">
                <v:shape id="Shape 3224" style="position:absolute;width:19751;height:121;left:0;top:0;" coordsize="1975104,12195" path="m0,6098l1975104,6098">
                  <v:stroke weight="0.960266pt" endcap="flat" joinstyle="miter" miterlimit="1" on="true" color="#000000"/>
                  <v:fill on="false" color="#000000"/>
                </v:shape>
              </v:group>
            </w:pict>
          </mc:Fallback>
        </mc:AlternateContent>
      </w:r>
      <w:r>
        <w:t xml:space="preserve">this </w:t>
      </w:r>
      <w:r>
        <w:rPr>
          <w:noProof/>
        </w:rPr>
        <w:drawing>
          <wp:inline distT="0" distB="0" distL="0" distR="0">
            <wp:extent cx="466344" cy="15244"/>
            <wp:effectExtent l="0" t="0" r="0" b="0"/>
            <wp:docPr id="1673" name="Picture 1673"/>
            <wp:cNvGraphicFramePr/>
            <a:graphic xmlns:a="http://schemas.openxmlformats.org/drawingml/2006/main">
              <a:graphicData uri="http://schemas.openxmlformats.org/drawingml/2006/picture">
                <pic:pic xmlns:pic="http://schemas.openxmlformats.org/drawingml/2006/picture">
                  <pic:nvPicPr>
                    <pic:cNvPr id="1673" name="Picture 1673"/>
                    <pic:cNvPicPr/>
                  </pic:nvPicPr>
                  <pic:blipFill>
                    <a:blip r:embed="rId6"/>
                    <a:stretch>
                      <a:fillRect/>
                    </a:stretch>
                  </pic:blipFill>
                  <pic:spPr>
                    <a:xfrm>
                      <a:off x="0" y="0"/>
                      <a:ext cx="466344" cy="15244"/>
                    </a:xfrm>
                    <a:prstGeom prst="rect">
                      <a:avLst/>
                    </a:prstGeom>
                  </pic:spPr>
                </pic:pic>
              </a:graphicData>
            </a:graphic>
          </wp:inline>
        </w:drawing>
      </w:r>
      <w:r>
        <w:t>day of August 2017:</w:t>
      </w:r>
    </w:p>
    <w:p w:rsidR="00E16D95" w:rsidRDefault="00656F37">
      <w:pPr>
        <w:spacing w:after="170" w:line="265" w:lineRule="auto"/>
        <w:ind w:left="1565" w:hanging="10"/>
        <w:jc w:val="center"/>
      </w:pPr>
      <w:r>
        <w:rPr>
          <w:sz w:val="30"/>
        </w:rPr>
        <w:t>LAND SURVEYOR:</w:t>
      </w:r>
    </w:p>
    <w:p w:rsidR="00E16D95" w:rsidRDefault="00656F37">
      <w:pPr>
        <w:spacing w:after="446" w:line="259" w:lineRule="auto"/>
        <w:ind w:left="0" w:right="821" w:firstLine="0"/>
        <w:jc w:val="right"/>
      </w:pPr>
      <w:r>
        <w:rPr>
          <w:sz w:val="32"/>
        </w:rPr>
        <w:t>RINKER DESIGN ASSOCIATES, P.C.</w:t>
      </w:r>
    </w:p>
    <w:p w:rsidR="00E16D95" w:rsidRDefault="00656F37">
      <w:pPr>
        <w:spacing w:after="3" w:line="259" w:lineRule="auto"/>
        <w:ind w:left="3759" w:hanging="10"/>
        <w:jc w:val="center"/>
      </w:pPr>
      <w:r>
        <w:rPr>
          <w:sz w:val="28"/>
        </w:rPr>
        <w:t xml:space="preserve">By: </w:t>
      </w:r>
      <w:r>
        <w:rPr>
          <w:noProof/>
          <w:sz w:val="22"/>
        </w:rPr>
        <mc:AlternateContent>
          <mc:Choice Requires="wpg">
            <w:drawing>
              <wp:inline distT="0" distB="0" distL="0" distR="0">
                <wp:extent cx="2490216" cy="12196"/>
                <wp:effectExtent l="0" t="0" r="0" b="0"/>
                <wp:docPr id="3227" name="Group 3227"/>
                <wp:cNvGraphicFramePr/>
                <a:graphic xmlns:a="http://schemas.openxmlformats.org/drawingml/2006/main">
                  <a:graphicData uri="http://schemas.microsoft.com/office/word/2010/wordprocessingGroup">
                    <wpg:wgp>
                      <wpg:cNvGrpSpPr/>
                      <wpg:grpSpPr>
                        <a:xfrm>
                          <a:off x="0" y="0"/>
                          <a:ext cx="2490216" cy="12196"/>
                          <a:chOff x="0" y="0"/>
                          <a:chExt cx="2490216" cy="12196"/>
                        </a:xfrm>
                      </wpg:grpSpPr>
                      <wps:wsp>
                        <wps:cNvPr id="3226" name="Shape 3226"/>
                        <wps:cNvSpPr/>
                        <wps:spPr>
                          <a:xfrm>
                            <a:off x="0" y="0"/>
                            <a:ext cx="2490216" cy="12196"/>
                          </a:xfrm>
                          <a:custGeom>
                            <a:avLst/>
                            <a:gdLst/>
                            <a:ahLst/>
                            <a:cxnLst/>
                            <a:rect l="0" t="0" r="0" b="0"/>
                            <a:pathLst>
                              <a:path w="2490216" h="12196">
                                <a:moveTo>
                                  <a:pt x="0" y="6098"/>
                                </a:moveTo>
                                <a:lnTo>
                                  <a:pt x="249021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27" style="width:196.08pt;height:0.960297pt;mso-position-horizontal-relative:char;mso-position-vertical-relative:line" coordsize="24902,121">
                <v:shape id="Shape 3226" style="position:absolute;width:24902;height:121;left:0;top:0;" coordsize="2490216,12196" path="m0,6098l2490216,6098">
                  <v:stroke weight="0.960297pt" endcap="flat" joinstyle="miter" miterlimit="1" on="true" color="#000000"/>
                  <v:fill on="false" color="#000000"/>
                </v:shape>
              </v:group>
            </w:pict>
          </mc:Fallback>
        </mc:AlternateContent>
      </w:r>
    </w:p>
    <w:sectPr w:rsidR="00E16D95">
      <w:pgSz w:w="12240" w:h="15840"/>
      <w:pgMar w:top="1482" w:right="1531" w:bottom="3533" w:left="13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v+GzZAt1p56TRwFgTRN+eKcLzZmr5L/O7Z0N6SxnFaJvEniV1epPKpcUISLnIYghNM3sIU1/i0sS816TcwWArw==" w:salt="MzQwP0lQO30A2QKiElCiX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95"/>
    <w:rsid w:val="00656F37"/>
    <w:rsid w:val="00E1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581A9"/>
  <w15:docId w15:val="{132DCCEC-A721-4E30-8D67-7CBBC7E2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8" w:line="217" w:lineRule="auto"/>
      <w:ind w:left="10" w:hanging="5"/>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138"/>
      <w:ind w:left="14"/>
      <w:jc w:val="center"/>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Brent</dc:creator>
  <cp:keywords/>
  <cp:lastModifiedBy>Ryan Brent</cp:lastModifiedBy>
  <cp:revision>2</cp:revision>
  <dcterms:created xsi:type="dcterms:W3CDTF">2017-07-26T14:55:00Z</dcterms:created>
  <dcterms:modified xsi:type="dcterms:W3CDTF">2017-07-26T14:55:00Z</dcterms:modified>
</cp:coreProperties>
</file>